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F156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279" w:leftChars="127" w:firstLine="0" w:firstLineChars="0"/>
        <w:jc w:val="center"/>
        <w:textAlignment w:val="auto"/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>Консультация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 xml:space="preserve"> для педагогов</w:t>
      </w:r>
    </w:p>
    <w:p w14:paraId="1D86CA3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279" w:leftChars="127" w:firstLine="0" w:firstLineChars="0"/>
        <w:jc w:val="center"/>
        <w:textAlignment w:val="auto"/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>Охрана</w:t>
      </w:r>
      <w:r>
        <w:rPr>
          <w:rFonts w:hint="default"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  <w:lang w:val="ru-RU"/>
        </w:rPr>
        <w:t xml:space="preserve"> жизни и здоровья детей в летний период</w:t>
      </w:r>
    </w:p>
    <w:p w14:paraId="37C0EA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279" w:leftChars="127" w:firstLine="0" w:firstLineChars="0"/>
        <w:jc w:val="right"/>
        <w:textAlignment w:val="auto"/>
        <w:rPr>
          <w:rFonts w:hint="default" w:ascii="Times New Roman" w:hAnsi="Times New Roman" w:cs="Times New Roman"/>
          <w:b w:val="0"/>
          <w:bCs w:val="0"/>
          <w:i/>
          <w:iCs/>
          <w:color w:val="000000" w:themeColor="text1"/>
          <w:sz w:val="28"/>
          <w:szCs w:val="28"/>
          <w:shd w:val="clear" w:color="auto" w:fill="FFFFFF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color w:val="000000" w:themeColor="text1"/>
          <w:sz w:val="28"/>
          <w:szCs w:val="28"/>
          <w:shd w:val="clear" w:color="auto" w:fill="FFFFFF"/>
          <w:lang w:val="ru-RU"/>
        </w:rPr>
        <w:t>Подготовила: Еремеева Е.Л.</w:t>
      </w:r>
    </w:p>
    <w:p w14:paraId="3074E83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279" w:leftChars="127" w:firstLine="0" w:firstLineChars="0"/>
        <w:jc w:val="right"/>
        <w:textAlignment w:val="auto"/>
        <w:rPr>
          <w:rFonts w:hint="default" w:ascii="Times New Roman" w:hAnsi="Times New Roman" w:cs="Times New Roman"/>
          <w:b w:val="0"/>
          <w:bCs w:val="0"/>
          <w:i/>
          <w:iCs/>
          <w:color w:val="000000" w:themeColor="text1"/>
          <w:sz w:val="28"/>
          <w:szCs w:val="28"/>
          <w:shd w:val="clear" w:color="auto" w:fill="FFFFFF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i/>
          <w:iCs/>
          <w:color w:val="000000" w:themeColor="text1"/>
          <w:sz w:val="28"/>
          <w:szCs w:val="28"/>
          <w:shd w:val="clear" w:color="auto" w:fill="FFFFFF"/>
          <w:lang w:val="ru-RU"/>
        </w:rPr>
        <w:t xml:space="preserve"> старший воспитатель</w:t>
      </w:r>
    </w:p>
    <w:p w14:paraId="71E032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279" w:leftChars="127" w:firstLine="0" w:firstLineChars="0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При организации прогулок в летний период следует оградить детей от  воздействия следующ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ru-RU"/>
        </w:rPr>
        <w:t>и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х опасных и вредных факторов:</w:t>
      </w:r>
    </w:p>
    <w:p w14:paraId="2BA002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1.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softHyphen/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 xml:space="preserve"> укусы животных , насекомых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softHyphen/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 xml:space="preserve"> порезы, уколы битым стеклом, сухими ветками, сучками на кустарниках, занозы от палок, досок, деревянных игрушек и пр.;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softHyphen/>
      </w:r>
    </w:p>
    <w:p w14:paraId="53144F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 xml:space="preserve">2 травмирование воспитанников при наличии ямок и выбоин на участке, падение с лестниц, турников в случаях отсутствия страховки воспитателя;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softHyphen/>
      </w:r>
    </w:p>
    <w:p w14:paraId="7BF5C0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 xml:space="preserve">3 травмы, ушибы при катании на велосипедах, самокатах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softHyphen/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 xml:space="preserve"> перегревание организма ребенка; 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softHyphen/>
      </w:r>
    </w:p>
    <w:p w14:paraId="3D6622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 xml:space="preserve">4 отравление ядовитыми растениями, плодами, грибами и др. </w:t>
      </w:r>
    </w:p>
    <w:p w14:paraId="1278C2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Лето   характеризуется   нарастанием   двигательной   активности   и   увеличением физических   возможностей   ребѐнка,   сочетаясь   с   повышенной любознательностью   и   стремлением   к   самостоятельности,   нередко   приводят   к возникновению опасных ситуаций.    которые, </w:t>
      </w:r>
    </w:p>
    <w:p w14:paraId="57809BE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Детям   нужно   прививать   не  только   любовь   к   животным,   но   и  уважение   к   их способу   жизни.  Необходимо   объяснить   детям,   что   можно   делать   и   чего   нельзя допускать при контактах с животными.  </w:t>
      </w:r>
    </w:p>
    <w:p w14:paraId="286A1E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Также, детям необходимо дать знания о насекомых, и напоминать им о том, что даже полезные насекомые (пчелы, муравьи) могут причинить вред. </w:t>
      </w:r>
    </w:p>
    <w:p w14:paraId="55486E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Воспитателям  нужно разъяснять детям опасность отравления, знакомить с  правилами обращения с опасными растениями и грибами.</w:t>
      </w:r>
    </w:p>
    <w:p w14:paraId="386370D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Необходимо перед прогулкой осматривать участки.</w:t>
      </w:r>
    </w:p>
    <w:p w14:paraId="13B604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 Не допускать наличие  опасных для детей предметов: сухостойных деревьев, неструганных досок, гвоздей,  битого стекла.  </w:t>
      </w:r>
    </w:p>
    <w:p w14:paraId="29FC6D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С наступлением жаркого периода во избежание солнечного теплого удара,  необходимо: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softHyphen/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 всем детям иметь легкие головные уборы;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softHyphen/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 чередовать пребывание детей под прямыми лучами солнца с играми в тени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softHyphen/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 соблюдать питьевой режим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softHyphen/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 в жаркое время использовать игры с водой, при этом песок должен быть чистым, влажным; игры должны быть спокойными, малоподвижными; участки должны быть  политы до прихода детей. </w:t>
      </w:r>
    </w:p>
    <w:p w14:paraId="2EE985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Многие меры по обеспечению безопасности детей, могут показаться    элементарными, однако с ребенком дошкольного возраста необходимо разбирать и  обсуждать на первый взгляд кажущиеся очень простыми правила поведения.  Например, касающиеся некоторых растений и грибов, которые дети должны  выполнять неукоснительно, так как от этого зависят их здоровье и безопасность</w:t>
      </w:r>
    </w:p>
    <w:p w14:paraId="05B8B3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Нельзя пробовать на вкус неизвестные ягоды, листья, стебли растений, плоды, семена, грибы, как бы привлекательно они не выглядели. </w:t>
      </w:r>
    </w:p>
    <w:p w14:paraId="54FBE2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К незнакомым растениям даже нельзя дотрагиваться, так как можно получить ожог, аллергическую реакцию. </w:t>
      </w:r>
    </w:p>
    <w:p w14:paraId="4D06EF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Чтобы избежать отравления, надо научить детей хорошо знать основные  признаки ядовитых и несъедобных грибов и растений и поддерживать правила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softHyphen/>
      </w:r>
    </w:p>
    <w:p w14:paraId="110A9F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  никогда ничего незнакомого и опасного не пробовать на вкус, не употреблять в  пищу и даже не трогать руками. </w:t>
      </w:r>
    </w:p>
    <w:p w14:paraId="1A95BF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В ядовитых растениях содержатся яды, способные вызвать отравления как  при вдыхании летучих ароматических веществ, выделяемых растениями, так и при  попадании сока на кожу. </w:t>
      </w:r>
    </w:p>
    <w:p w14:paraId="394D8D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Самое сильное отравление можно получить при приеме внутрь токсина с  ягодами, листьями, корнями. </w:t>
      </w:r>
    </w:p>
    <w:p w14:paraId="254598F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left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Опасность могут представлять не только всем известные ядовитые растения  (бузина черная, вороний глаз, дурман, болиголов, багульник, белена черная и многиедругие) но и привычные садовые цветы и  повсеместно встречающиеся сорные  травы. Расскажем о некоторых из них: Вьюнок полевой ,Наперстянка пурпурная, Ландыш,  плоды ландыша  очень ядовиты! Лютик едкий., , Дельфиниум .</w:t>
      </w:r>
    </w:p>
    <w:p w14:paraId="0C51FC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Style w:val="7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Поэтому должны строго соблюдаться эти правила!</w:t>
      </w:r>
    </w:p>
    <w:p w14:paraId="749AE962"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1. Ежедневно до прогулки осматривать участки на предмет обнаружения ядовитых грибов. Растений, опасных предметов /битого стекла, камней, досок торчащими гвоздями, сухостоя/. Необходимо обеспечить детям безопасность при хождении босиком.</w:t>
      </w:r>
    </w:p>
    <w:p w14:paraId="03402E4C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2. Ежедневно производить полив участка /до прихода </w:t>
      </w:r>
      <w:r>
        <w:rPr>
          <w:rStyle w:val="9"/>
          <w:b/>
          <w:bCs/>
          <w:color w:val="000000" w:themeColor="text1"/>
          <w:sz w:val="24"/>
          <w:szCs w:val="24"/>
        </w:rPr>
        <w:t>детей</w:t>
      </w:r>
      <w:r>
        <w:rPr>
          <w:rStyle w:val="7"/>
          <w:color w:val="000000" w:themeColor="text1"/>
          <w:sz w:val="24"/>
          <w:szCs w:val="24"/>
        </w:rPr>
        <w:t> и во время дневного сна/.</w:t>
      </w:r>
    </w:p>
    <w:p w14:paraId="462BB14E"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3. Ежедневно промывать веранды, оборудование участка, игрушки.</w:t>
      </w:r>
    </w:p>
    <w:p w14:paraId="3283253F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4. Песочный ящик должен находиться в затенённом месте, иметь крышку. Песок должен быть чистым и влажным, необходимо </w:t>
      </w:r>
      <w:r>
        <w:rPr>
          <w:rStyle w:val="9"/>
          <w:b/>
          <w:bCs/>
          <w:color w:val="000000" w:themeColor="text1"/>
          <w:sz w:val="24"/>
          <w:szCs w:val="24"/>
        </w:rPr>
        <w:t>периодически его перелопачивать</w:t>
      </w:r>
      <w:r>
        <w:rPr>
          <w:rStyle w:val="7"/>
          <w:color w:val="000000" w:themeColor="text1"/>
          <w:sz w:val="24"/>
          <w:szCs w:val="24"/>
        </w:rPr>
        <w:t>.</w:t>
      </w:r>
    </w:p>
    <w:p w14:paraId="0BBBACE1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5. Прием </w:t>
      </w:r>
      <w:r>
        <w:rPr>
          <w:rStyle w:val="9"/>
          <w:b/>
          <w:bCs/>
          <w:color w:val="000000" w:themeColor="text1"/>
          <w:sz w:val="24"/>
          <w:szCs w:val="24"/>
        </w:rPr>
        <w:t>детей в теплый период проводится на улице</w:t>
      </w:r>
      <w:r>
        <w:rPr>
          <w:rStyle w:val="7"/>
          <w:color w:val="000000" w:themeColor="text1"/>
          <w:sz w:val="24"/>
          <w:szCs w:val="24"/>
        </w:rPr>
        <w:t>, родители и лица, их заменяющие, должны передавать </w:t>
      </w:r>
      <w:r>
        <w:rPr>
          <w:rStyle w:val="9"/>
          <w:b/>
          <w:bCs/>
          <w:color w:val="000000" w:themeColor="text1"/>
          <w:sz w:val="24"/>
          <w:szCs w:val="24"/>
        </w:rPr>
        <w:t>детей лично в руки</w:t>
      </w:r>
      <w:r>
        <w:rPr>
          <w:rStyle w:val="7"/>
          <w:color w:val="000000" w:themeColor="text1"/>
          <w:sz w:val="24"/>
          <w:szCs w:val="24"/>
        </w:rPr>
        <w:t>.</w:t>
      </w:r>
    </w:p>
    <w:p w14:paraId="3EB1FF28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6. Во время утреннего приёма воспитатель должен выявлять заболевания </w:t>
      </w:r>
      <w:r>
        <w:rPr>
          <w:rStyle w:val="9"/>
          <w:b/>
          <w:bCs/>
          <w:color w:val="000000" w:themeColor="text1"/>
          <w:sz w:val="24"/>
          <w:szCs w:val="24"/>
        </w:rPr>
        <w:t>детей</w:t>
      </w:r>
      <w:r>
        <w:rPr>
          <w:rStyle w:val="7"/>
          <w:color w:val="000000" w:themeColor="text1"/>
          <w:sz w:val="24"/>
          <w:szCs w:val="24"/>
        </w:rPr>
        <w:t>.</w:t>
      </w:r>
    </w:p>
    <w:p w14:paraId="2C51AB48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7. Родителям нельзя, без ведома воспитателя, забирать </w:t>
      </w:r>
      <w:r>
        <w:rPr>
          <w:rStyle w:val="9"/>
          <w:b/>
          <w:bCs/>
          <w:color w:val="000000" w:themeColor="text1"/>
          <w:sz w:val="24"/>
          <w:szCs w:val="24"/>
        </w:rPr>
        <w:t>детей из сада</w:t>
      </w:r>
      <w:r>
        <w:rPr>
          <w:rStyle w:val="7"/>
          <w:color w:val="000000" w:themeColor="text1"/>
          <w:sz w:val="24"/>
          <w:szCs w:val="24"/>
        </w:rPr>
        <w:t>, а также поручать это людям, подросткам в возрасте до 16 лет. Воспитатель должен знать всех лиц, кому родители поручают забрать ребенка, заранее договорившись и познакомившись с ними по представлению родителей.</w:t>
      </w:r>
    </w:p>
    <w:p w14:paraId="69C59082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8. При организации прогулок необходимо знать точное количество </w:t>
      </w:r>
      <w:r>
        <w:rPr>
          <w:rStyle w:val="9"/>
          <w:b/>
          <w:bCs/>
          <w:color w:val="000000" w:themeColor="text1"/>
          <w:sz w:val="24"/>
          <w:szCs w:val="24"/>
        </w:rPr>
        <w:t>детей и периодически их пересчитывать</w:t>
      </w:r>
      <w:r>
        <w:rPr>
          <w:rStyle w:val="7"/>
          <w:color w:val="000000" w:themeColor="text1"/>
          <w:sz w:val="24"/>
          <w:szCs w:val="24"/>
        </w:rPr>
        <w:t>.</w:t>
      </w:r>
    </w:p>
    <w:p w14:paraId="59B3DFF1"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9. Воспитатели обязаны постоянно следить за детьми, не оставлять без присмотра, не доверять временный присмотр за ними посторонним людям, родителям.</w:t>
      </w:r>
    </w:p>
    <w:p w14:paraId="20129028"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10. В случае самовольного ухода ребенка, на его розыск немедленно отправлять сотрудника и сообщать о случившемся в ближайшее отделение милиции.</w:t>
      </w:r>
    </w:p>
    <w:p w14:paraId="5FB0EA7C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11. В </w:t>
      </w:r>
      <w:r>
        <w:rPr>
          <w:rStyle w:val="9"/>
          <w:b/>
          <w:bCs/>
          <w:color w:val="000000" w:themeColor="text1"/>
          <w:sz w:val="24"/>
          <w:szCs w:val="24"/>
        </w:rPr>
        <w:t>летнее</w:t>
      </w:r>
      <w:r>
        <w:rPr>
          <w:rStyle w:val="7"/>
          <w:color w:val="000000" w:themeColor="text1"/>
          <w:sz w:val="24"/>
          <w:szCs w:val="24"/>
        </w:rPr>
        <w:t> время дети должны иметь легкие головные уборы и облегченную одежду. Обувь должна застёгиваться.</w:t>
      </w:r>
    </w:p>
    <w:p w14:paraId="7067D744"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12. При первых признаках перегревания /покраснение лица, потливость/ ребёнка надо немедленно увести в тень, умыть, напоить водой.</w:t>
      </w:r>
    </w:p>
    <w:p w14:paraId="226D49CE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13. Соблюдать питьевой режим, на прогулку выносить кипяченую воду </w:t>
      </w:r>
      <w:r>
        <w:rPr>
          <w:rStyle w:val="7"/>
          <w:i/>
          <w:iCs/>
          <w:color w:val="000000" w:themeColor="text1"/>
          <w:sz w:val="24"/>
          <w:szCs w:val="24"/>
        </w:rPr>
        <w:t>(обязанность помощника воспитателя)</w:t>
      </w:r>
      <w:r>
        <w:rPr>
          <w:rStyle w:val="7"/>
          <w:color w:val="000000" w:themeColor="text1"/>
          <w:sz w:val="24"/>
          <w:szCs w:val="24"/>
        </w:rPr>
        <w:t>; чашки по количеству </w:t>
      </w:r>
      <w:r>
        <w:rPr>
          <w:rStyle w:val="9"/>
          <w:b/>
          <w:bCs/>
          <w:color w:val="000000" w:themeColor="text1"/>
          <w:sz w:val="24"/>
          <w:szCs w:val="24"/>
        </w:rPr>
        <w:t>детей</w:t>
      </w:r>
      <w:r>
        <w:rPr>
          <w:rStyle w:val="7"/>
          <w:color w:val="000000" w:themeColor="text1"/>
          <w:sz w:val="24"/>
          <w:szCs w:val="24"/>
        </w:rPr>
        <w:t>.</w:t>
      </w:r>
    </w:p>
    <w:p w14:paraId="71D18BDD"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14. Детям, имеющим повышенную возбудимость или нежную бледную кожу, нужно находиться больше в тени, вместо солнечных ванн - воздушные.</w:t>
      </w:r>
    </w:p>
    <w:p w14:paraId="31EC45B4"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15. На каждой группе необходимо иметь аптечку для оказания первой медицинской помощи /вата, бинт, йод, р-р бриллиантовой зелени, нашатырный спирт/.</w:t>
      </w:r>
    </w:p>
    <w:p w14:paraId="43DDB30E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16. Во время купания, перед сном - обеспечить безопасность </w:t>
      </w:r>
      <w:r>
        <w:rPr>
          <w:rStyle w:val="9"/>
          <w:b/>
          <w:bCs/>
          <w:color w:val="000000" w:themeColor="text1"/>
          <w:sz w:val="24"/>
          <w:szCs w:val="24"/>
        </w:rPr>
        <w:t>детей</w:t>
      </w:r>
      <w:r>
        <w:rPr>
          <w:rStyle w:val="7"/>
          <w:color w:val="000000" w:themeColor="text1"/>
          <w:sz w:val="24"/>
          <w:szCs w:val="24"/>
        </w:rPr>
        <w:t>: решетки, коврики.</w:t>
      </w:r>
    </w:p>
    <w:p w14:paraId="08077F48"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17. Следить за чистотой полотенец и постельного белья, сменять по мере загрязнения.</w:t>
      </w:r>
    </w:p>
    <w:p w14:paraId="52C0D266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18. Следить за личной гигиеной </w:t>
      </w:r>
      <w:r>
        <w:rPr>
          <w:rStyle w:val="9"/>
          <w:b/>
          <w:bCs/>
          <w:color w:val="000000" w:themeColor="text1"/>
          <w:sz w:val="24"/>
          <w:szCs w:val="24"/>
        </w:rPr>
        <w:t>детей</w:t>
      </w:r>
      <w:r>
        <w:rPr>
          <w:rStyle w:val="7"/>
          <w:color w:val="000000" w:themeColor="text1"/>
          <w:sz w:val="24"/>
          <w:szCs w:val="24"/>
        </w:rPr>
        <w:t>.</w:t>
      </w:r>
    </w:p>
    <w:p w14:paraId="46DA429A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19. Строго следить, чтобы дети не брали в рот и не ели растения, ягоды, грибы, траву и т. д. Учить </w:t>
      </w:r>
      <w:r>
        <w:rPr>
          <w:rStyle w:val="9"/>
          <w:b/>
          <w:bCs/>
          <w:color w:val="000000" w:themeColor="text1"/>
          <w:sz w:val="24"/>
          <w:szCs w:val="24"/>
        </w:rPr>
        <w:t>детей</w:t>
      </w:r>
      <w:r>
        <w:rPr>
          <w:rStyle w:val="7"/>
          <w:color w:val="000000" w:themeColor="text1"/>
          <w:sz w:val="24"/>
          <w:szCs w:val="24"/>
        </w:rPr>
        <w:t> отличать несъедобные от съедобных растений, разъяснять детям опасность отравления.</w:t>
      </w:r>
    </w:p>
    <w:p w14:paraId="1713CD05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both"/>
        <w:textAlignment w:val="auto"/>
        <w:rPr>
          <w:color w:val="000000" w:themeColor="text1"/>
          <w:sz w:val="24"/>
          <w:szCs w:val="24"/>
        </w:rPr>
      </w:pPr>
      <w:r>
        <w:rPr>
          <w:rStyle w:val="7"/>
          <w:color w:val="000000" w:themeColor="text1"/>
          <w:sz w:val="24"/>
          <w:szCs w:val="24"/>
        </w:rPr>
        <w:t>20. Следить за температурным и воздушным режимом помещений детского сада, не допускать сквозное проветривание в присутствии </w:t>
      </w:r>
      <w:r>
        <w:rPr>
          <w:rStyle w:val="9"/>
          <w:b/>
          <w:bCs/>
          <w:color w:val="000000" w:themeColor="text1"/>
          <w:sz w:val="24"/>
          <w:szCs w:val="24"/>
        </w:rPr>
        <w:t>детей</w:t>
      </w:r>
      <w:r>
        <w:rPr>
          <w:rStyle w:val="7"/>
          <w:color w:val="000000" w:themeColor="text1"/>
          <w:sz w:val="24"/>
          <w:szCs w:val="24"/>
        </w:rPr>
        <w:t>.</w:t>
      </w:r>
    </w:p>
    <w:p w14:paraId="628AE3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Безусловно, нельзя запрещать ребенку общаться с природой и изучать мир, но  взрослые должны сделать всё возможное, чтобы процесс познания был максимально  безопасным!</w:t>
      </w:r>
    </w:p>
    <w:p w14:paraId="58E598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76" w:lineRule="auto"/>
        <w:jc w:val="both"/>
        <w:textAlignment w:val="auto"/>
        <w:rPr>
          <w:color w:val="000000" w:themeColor="text1"/>
          <w:sz w:val="24"/>
          <w:szCs w:val="24"/>
        </w:rPr>
      </w:pPr>
    </w:p>
    <w:p w14:paraId="01B1E1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76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ADB2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76" w:lineRule="auto"/>
        <w:jc w:val="both"/>
        <w:textAlignment w:val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2335DA">
      <w:pPr>
        <w:shd w:val="clear" w:color="auto" w:fill="FFFFFF"/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</w:p>
    <w:sectPr>
      <w:pgSz w:w="11906" w:h="16838"/>
      <w:pgMar w:top="1134" w:right="850" w:bottom="1134" w:left="148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0C146D"/>
    <w:rsid w:val="0009749E"/>
    <w:rsid w:val="000C146D"/>
    <w:rsid w:val="001F17BE"/>
    <w:rsid w:val="00490BF7"/>
    <w:rsid w:val="00A7555A"/>
    <w:rsid w:val="00AB02C4"/>
    <w:rsid w:val="00C572E5"/>
    <w:rsid w:val="00D343D9"/>
    <w:rsid w:val="00E84602"/>
    <w:rsid w:val="0B4944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7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5">
    <w:name w:val="c1"/>
    <w:basedOn w:val="2"/>
    <w:qFormat/>
    <w:uiPriority w:val="0"/>
  </w:style>
  <w:style w:type="paragraph" w:customStyle="1" w:styleId="6">
    <w:name w:val="c5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7">
    <w:name w:val="c0"/>
    <w:basedOn w:val="2"/>
    <w:uiPriority w:val="0"/>
  </w:style>
  <w:style w:type="paragraph" w:customStyle="1" w:styleId="8">
    <w:name w:val="c4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9">
    <w:name w:val="c3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928</Words>
  <Characters>5295</Characters>
  <Lines>44</Lines>
  <Paragraphs>12</Paragraphs>
  <TotalTime>45</TotalTime>
  <ScaleCrop>false</ScaleCrop>
  <LinksUpToDate>false</LinksUpToDate>
  <CharactersWithSpaces>6211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2020-08-25T06:16:00Z</dcterms:created>
  <dc:creator>User</dc:creator>
  <cp:lastModifiedBy>1</cp:lastModifiedBy>
  <cp:lastPrinted>2020-10-19T12:26:00Z</cp:lastPrinted>
  <dcterms:modified xsi:type="dcterms:W3CDTF">2025-06-10T13:06:38Z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C990309841C548DC94EC44D540F19288_12</vt:lpwstr>
  </property>
</Properties>
</file>